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A8" w:rsidRPr="007F22E4" w:rsidRDefault="00EB78A8">
      <w:pPr>
        <w:rPr>
          <w:b/>
          <w:lang w:val="en-US"/>
        </w:rPr>
      </w:pPr>
      <w:r w:rsidRPr="007F22E4">
        <w:rPr>
          <w:b/>
          <w:lang w:val="en-US"/>
        </w:rPr>
        <w:t xml:space="preserve">Motor Insurance Working Party Meeting – Copenhagen </w:t>
      </w:r>
      <w:r w:rsidR="007F22E4" w:rsidRPr="007F22E4">
        <w:rPr>
          <w:b/>
          <w:lang w:val="en-US"/>
        </w:rPr>
        <w:t xml:space="preserve"> 11</w:t>
      </w:r>
      <w:r w:rsidR="007F22E4" w:rsidRPr="007F22E4">
        <w:rPr>
          <w:b/>
          <w:vertAlign w:val="superscript"/>
          <w:lang w:val="en-US"/>
        </w:rPr>
        <w:t>th</w:t>
      </w:r>
      <w:r w:rsidR="007F22E4" w:rsidRPr="007F22E4">
        <w:rPr>
          <w:b/>
          <w:lang w:val="en-US"/>
        </w:rPr>
        <w:t xml:space="preserve"> June 2015</w:t>
      </w:r>
    </w:p>
    <w:p w:rsidR="00EB78A8" w:rsidRDefault="00EB78A8" w:rsidP="00EB78A8">
      <w:pPr>
        <w:rPr>
          <w:lang w:val="en-GB"/>
        </w:rPr>
      </w:pPr>
      <w:proofErr w:type="spellStart"/>
      <w:r w:rsidRPr="00EB78A8">
        <w:rPr>
          <w:lang w:val="en-US"/>
        </w:rPr>
        <w:t>Partecipants</w:t>
      </w:r>
      <w:proofErr w:type="spellEnd"/>
      <w:r w:rsidRPr="00EB78A8">
        <w:rPr>
          <w:lang w:val="en-US"/>
        </w:rPr>
        <w:t xml:space="preserve">: Sara </w:t>
      </w:r>
      <w:proofErr w:type="spellStart"/>
      <w:r w:rsidRPr="00EB78A8">
        <w:rPr>
          <w:lang w:val="en-US"/>
        </w:rPr>
        <w:t>Landini</w:t>
      </w:r>
      <w:proofErr w:type="spellEnd"/>
      <w:r w:rsidRPr="00EB78A8">
        <w:rPr>
          <w:lang w:val="en-US"/>
        </w:rPr>
        <w:t xml:space="preserve"> (Chair) Italy, Peggy Sharon (Vice-Chair) Israel, </w:t>
      </w:r>
      <w:proofErr w:type="spellStart"/>
      <w:r w:rsidRPr="00EB78A8">
        <w:rPr>
          <w:lang w:val="en-US"/>
        </w:rPr>
        <w:t>Ilaria</w:t>
      </w:r>
      <w:proofErr w:type="spellEnd"/>
      <w:r w:rsidRPr="00EB78A8">
        <w:rPr>
          <w:lang w:val="en-US"/>
        </w:rPr>
        <w:t xml:space="preserve"> </w:t>
      </w:r>
      <w:proofErr w:type="spellStart"/>
      <w:r w:rsidRPr="00EB78A8">
        <w:rPr>
          <w:lang w:val="en-US"/>
        </w:rPr>
        <w:t>Garaci</w:t>
      </w:r>
      <w:proofErr w:type="spellEnd"/>
      <w:r w:rsidRPr="00EB78A8">
        <w:rPr>
          <w:lang w:val="en-US"/>
        </w:rPr>
        <w:t xml:space="preserve"> </w:t>
      </w:r>
      <w:r w:rsidR="007F22E4">
        <w:rPr>
          <w:lang w:val="en-US"/>
        </w:rPr>
        <w:t>(</w:t>
      </w:r>
      <w:r w:rsidRPr="00EB78A8">
        <w:rPr>
          <w:lang w:val="en-US"/>
        </w:rPr>
        <w:t>Italy</w:t>
      </w:r>
      <w:r w:rsidR="007F22E4">
        <w:rPr>
          <w:lang w:val="en-US"/>
        </w:rPr>
        <w:t>)</w:t>
      </w:r>
      <w:r w:rsidRPr="00EB78A8">
        <w:rPr>
          <w:lang w:val="en-US"/>
        </w:rPr>
        <w:t xml:space="preserve">, Giovanna </w:t>
      </w:r>
      <w:proofErr w:type="spellStart"/>
      <w:r w:rsidRPr="00EB78A8">
        <w:rPr>
          <w:lang w:val="en-US"/>
        </w:rPr>
        <w:t>D’alfonso</w:t>
      </w:r>
      <w:proofErr w:type="spellEnd"/>
      <w:r w:rsidRPr="00EB78A8">
        <w:rPr>
          <w:lang w:val="en-US"/>
        </w:rPr>
        <w:t xml:space="preserve">  </w:t>
      </w:r>
      <w:r w:rsidR="007F22E4">
        <w:rPr>
          <w:lang w:val="en-US"/>
        </w:rPr>
        <w:t>(</w:t>
      </w:r>
      <w:r w:rsidRPr="00EB78A8">
        <w:rPr>
          <w:lang w:val="en-US"/>
        </w:rPr>
        <w:t>Italy</w:t>
      </w:r>
      <w:r w:rsidR="007F22E4">
        <w:rPr>
          <w:lang w:val="en-US"/>
        </w:rPr>
        <w:t>)</w:t>
      </w:r>
      <w:r w:rsidRPr="00EB78A8">
        <w:rPr>
          <w:lang w:val="en-US"/>
        </w:rPr>
        <w:t xml:space="preserve">, </w:t>
      </w:r>
      <w:proofErr w:type="spellStart"/>
      <w:r w:rsidRPr="00EB78A8">
        <w:rPr>
          <w:lang w:val="en-US"/>
        </w:rPr>
        <w:t>Rikke</w:t>
      </w:r>
      <w:proofErr w:type="spellEnd"/>
      <w:r w:rsidRPr="00EB78A8">
        <w:rPr>
          <w:lang w:val="en-US"/>
        </w:rPr>
        <w:t xml:space="preserve"> Jensen- </w:t>
      </w:r>
      <w:r w:rsidR="007F22E4">
        <w:rPr>
          <w:lang w:val="en-US"/>
        </w:rPr>
        <w:t>(</w:t>
      </w:r>
      <w:r w:rsidRPr="00EB78A8">
        <w:rPr>
          <w:lang w:val="en-US"/>
        </w:rPr>
        <w:t>D</w:t>
      </w:r>
      <w:r>
        <w:rPr>
          <w:lang w:val="en-US"/>
        </w:rPr>
        <w:t>K</w:t>
      </w:r>
      <w:r w:rsidR="007F22E4">
        <w:rPr>
          <w:lang w:val="en-US"/>
        </w:rPr>
        <w:t>)</w:t>
      </w:r>
      <w:r w:rsidRPr="00EB78A8">
        <w:rPr>
          <w:lang w:val="en-US"/>
        </w:rPr>
        <w:t xml:space="preserve">, </w:t>
      </w:r>
      <w:proofErr w:type="spellStart"/>
      <w:r>
        <w:rPr>
          <w:lang w:val="en-US"/>
        </w:rPr>
        <w:t>Rikke</w:t>
      </w:r>
      <w:proofErr w:type="spellEnd"/>
      <w:r>
        <w:rPr>
          <w:lang w:val="en-US"/>
        </w:rPr>
        <w:t xml:space="preserve"> Katrine Jensen </w:t>
      </w:r>
      <w:r w:rsidRPr="000E1260">
        <w:rPr>
          <w:lang w:val="en-US"/>
        </w:rPr>
        <w:t>(</w:t>
      </w:r>
      <w:r>
        <w:rPr>
          <w:lang w:val="en-US"/>
        </w:rPr>
        <w:t>DK</w:t>
      </w:r>
      <w:r w:rsidRPr="000E1260">
        <w:rPr>
          <w:lang w:val="en-US"/>
        </w:rPr>
        <w:t>)</w:t>
      </w:r>
      <w:r>
        <w:rPr>
          <w:lang w:val="en-US"/>
        </w:rPr>
        <w:t xml:space="preserve">; </w:t>
      </w:r>
      <w:proofErr w:type="spellStart"/>
      <w:r>
        <w:rPr>
          <w:lang w:val="en-US"/>
        </w:rPr>
        <w:t>Natasa</w:t>
      </w:r>
      <w:proofErr w:type="spellEnd"/>
      <w:r>
        <w:rPr>
          <w:lang w:val="en-US"/>
        </w:rPr>
        <w:t xml:space="preserve"> </w:t>
      </w:r>
      <w:proofErr w:type="spellStart"/>
      <w:r>
        <w:rPr>
          <w:lang w:val="en-US"/>
        </w:rPr>
        <w:t>Backovic</w:t>
      </w:r>
      <w:proofErr w:type="spellEnd"/>
      <w:r>
        <w:rPr>
          <w:lang w:val="en-US"/>
        </w:rPr>
        <w:t xml:space="preserve"> </w:t>
      </w:r>
      <w:proofErr w:type="spellStart"/>
      <w:r>
        <w:rPr>
          <w:lang w:val="en-US"/>
        </w:rPr>
        <w:t>Blecic</w:t>
      </w:r>
      <w:proofErr w:type="spellEnd"/>
      <w:r w:rsidRPr="00EB78A8">
        <w:rPr>
          <w:lang w:val="en-US"/>
        </w:rPr>
        <w:t xml:space="preserve"> (NNG)</w:t>
      </w:r>
      <w:r>
        <w:rPr>
          <w:lang w:val="en-US"/>
        </w:rPr>
        <w:t>;</w:t>
      </w:r>
      <w:r w:rsidRPr="00EB78A8">
        <w:rPr>
          <w:lang w:val="en-US"/>
        </w:rPr>
        <w:t>Tatiana Silva (PT)</w:t>
      </w:r>
      <w:r>
        <w:rPr>
          <w:lang w:val="en-US"/>
        </w:rPr>
        <w:t xml:space="preserve">; </w:t>
      </w:r>
      <w:proofErr w:type="spellStart"/>
      <w:r w:rsidRPr="00EB78A8">
        <w:rPr>
          <w:lang w:val="en-US"/>
        </w:rPr>
        <w:t>Milla</w:t>
      </w:r>
      <w:proofErr w:type="spellEnd"/>
      <w:r w:rsidRPr="00EB78A8">
        <w:rPr>
          <w:lang w:val="en-US"/>
        </w:rPr>
        <w:t xml:space="preserve"> </w:t>
      </w:r>
      <w:proofErr w:type="spellStart"/>
      <w:r w:rsidRPr="00EB78A8">
        <w:rPr>
          <w:lang w:val="en-US"/>
        </w:rPr>
        <w:t>Mustamaki</w:t>
      </w:r>
      <w:proofErr w:type="spellEnd"/>
      <w:r w:rsidRPr="00EB78A8">
        <w:rPr>
          <w:lang w:val="en-US"/>
        </w:rPr>
        <w:t xml:space="preserve"> (FI); Ann </w:t>
      </w:r>
      <w:proofErr w:type="spellStart"/>
      <w:r w:rsidRPr="00EB78A8">
        <w:rPr>
          <w:lang w:val="en-US"/>
        </w:rPr>
        <w:t>Sohe</w:t>
      </w:r>
      <w:proofErr w:type="spellEnd"/>
      <w:r w:rsidRPr="00EB78A8">
        <w:rPr>
          <w:lang w:val="en-US"/>
        </w:rPr>
        <w:t xml:space="preserve"> </w:t>
      </w:r>
      <w:proofErr w:type="spellStart"/>
      <w:r w:rsidRPr="00EB78A8">
        <w:rPr>
          <w:lang w:val="en-US"/>
        </w:rPr>
        <w:t>Leth</w:t>
      </w:r>
      <w:proofErr w:type="spellEnd"/>
      <w:r w:rsidRPr="00EB78A8">
        <w:rPr>
          <w:lang w:val="en-US"/>
        </w:rPr>
        <w:t xml:space="preserve"> (DK)</w:t>
      </w:r>
      <w:r>
        <w:rPr>
          <w:lang w:val="en-US"/>
        </w:rPr>
        <w:t>;</w:t>
      </w:r>
      <w:r w:rsidR="00BB7A91">
        <w:rPr>
          <w:lang w:val="en-US"/>
        </w:rPr>
        <w:t xml:space="preserve"> </w:t>
      </w:r>
      <w:proofErr w:type="spellStart"/>
      <w:r w:rsidR="00BB7A91">
        <w:rPr>
          <w:lang w:val="en-US"/>
        </w:rPr>
        <w:t>Jahub</w:t>
      </w:r>
      <w:proofErr w:type="spellEnd"/>
      <w:r w:rsidR="00BB7A91">
        <w:rPr>
          <w:lang w:val="en-US"/>
        </w:rPr>
        <w:t xml:space="preserve"> </w:t>
      </w:r>
      <w:proofErr w:type="spellStart"/>
      <w:r w:rsidR="00BB7A91">
        <w:rPr>
          <w:lang w:val="en-US"/>
        </w:rPr>
        <w:t>Pourzywniali</w:t>
      </w:r>
      <w:proofErr w:type="spellEnd"/>
      <w:r w:rsidR="00BB7A91">
        <w:rPr>
          <w:lang w:val="en-US"/>
        </w:rPr>
        <w:t xml:space="preserve"> (PL); </w:t>
      </w:r>
      <w:r>
        <w:rPr>
          <w:lang w:val="en-US"/>
        </w:rPr>
        <w:t xml:space="preserve"> </w:t>
      </w:r>
      <w:proofErr w:type="spellStart"/>
      <w:r w:rsidRPr="00EB78A8">
        <w:rPr>
          <w:lang w:val="en-US"/>
        </w:rPr>
        <w:t>Jesper</w:t>
      </w:r>
      <w:proofErr w:type="spellEnd"/>
      <w:r w:rsidRPr="00EB78A8">
        <w:rPr>
          <w:lang w:val="en-US"/>
        </w:rPr>
        <w:t xml:space="preserve"> </w:t>
      </w:r>
      <w:proofErr w:type="spellStart"/>
      <w:r w:rsidRPr="00EB78A8">
        <w:rPr>
          <w:lang w:val="en-US"/>
        </w:rPr>
        <w:t>Riavn</w:t>
      </w:r>
      <w:proofErr w:type="spellEnd"/>
      <w:r>
        <w:rPr>
          <w:lang w:val="en-US"/>
        </w:rPr>
        <w:t xml:space="preserve"> (DK); </w:t>
      </w:r>
      <w:r w:rsidRPr="00EB78A8">
        <w:rPr>
          <w:lang w:val="en-US"/>
        </w:rPr>
        <w:t xml:space="preserve">Antti </w:t>
      </w:r>
      <w:proofErr w:type="spellStart"/>
      <w:r w:rsidRPr="00EB78A8">
        <w:rPr>
          <w:lang w:val="en-US"/>
        </w:rPr>
        <w:t>Kolkke</w:t>
      </w:r>
      <w:proofErr w:type="spellEnd"/>
      <w:r w:rsidRPr="00EB78A8">
        <w:rPr>
          <w:lang w:val="en-US"/>
        </w:rPr>
        <w:t xml:space="preserve"> (Fi)</w:t>
      </w:r>
      <w:r w:rsidR="00BB7A91">
        <w:rPr>
          <w:lang w:val="en-US"/>
        </w:rPr>
        <w:t xml:space="preserve">; Lars </w:t>
      </w:r>
      <w:proofErr w:type="spellStart"/>
      <w:r w:rsidR="00BB7A91">
        <w:rPr>
          <w:lang w:val="en-US"/>
        </w:rPr>
        <w:t>Solvinger</w:t>
      </w:r>
      <w:proofErr w:type="spellEnd"/>
      <w:r w:rsidR="00BB7A91">
        <w:rPr>
          <w:lang w:val="en-US"/>
        </w:rPr>
        <w:t xml:space="preserve"> (SW); </w:t>
      </w:r>
      <w:proofErr w:type="spellStart"/>
      <w:r w:rsidR="00BB7A91">
        <w:rPr>
          <w:lang w:val="en-US"/>
        </w:rPr>
        <w:t>Arnaldo</w:t>
      </w:r>
      <w:proofErr w:type="spellEnd"/>
      <w:r w:rsidR="00BB7A91">
        <w:rPr>
          <w:lang w:val="en-US"/>
        </w:rPr>
        <w:t xml:space="preserve"> Oliveira (PT); Hans </w:t>
      </w:r>
      <w:proofErr w:type="spellStart"/>
      <w:r w:rsidR="00BB7A91">
        <w:rPr>
          <w:lang w:val="en-US"/>
        </w:rPr>
        <w:t>Wenstuk</w:t>
      </w:r>
      <w:proofErr w:type="spellEnd"/>
      <w:r w:rsidR="00BB7A91">
        <w:rPr>
          <w:lang w:val="en-US"/>
        </w:rPr>
        <w:t xml:space="preserve"> ( NL); </w:t>
      </w:r>
      <w:proofErr w:type="spellStart"/>
      <w:r w:rsidRPr="00BB7A91">
        <w:rPr>
          <w:lang w:val="en-US"/>
        </w:rPr>
        <w:t>Ronit</w:t>
      </w:r>
      <w:proofErr w:type="spellEnd"/>
      <w:r w:rsidRPr="00BB7A91">
        <w:rPr>
          <w:lang w:val="en-US"/>
        </w:rPr>
        <w:t xml:space="preserve"> </w:t>
      </w:r>
      <w:proofErr w:type="spellStart"/>
      <w:r w:rsidRPr="00BB7A91">
        <w:rPr>
          <w:lang w:val="en-US"/>
        </w:rPr>
        <w:t>Diskin</w:t>
      </w:r>
      <w:proofErr w:type="spellEnd"/>
      <w:r w:rsidRPr="00BB7A91">
        <w:rPr>
          <w:lang w:val="en-US"/>
        </w:rPr>
        <w:t xml:space="preserve"> (</w:t>
      </w:r>
      <w:r w:rsidR="00BB7A91">
        <w:rPr>
          <w:lang w:val="en-US"/>
        </w:rPr>
        <w:t>Is</w:t>
      </w:r>
      <w:r w:rsidRPr="00BB7A91">
        <w:rPr>
          <w:lang w:val="en-US"/>
        </w:rPr>
        <w:t>rael)</w:t>
      </w:r>
      <w:r w:rsidR="00BB7A91">
        <w:rPr>
          <w:lang w:val="en-US"/>
        </w:rPr>
        <w:t xml:space="preserve">; </w:t>
      </w:r>
      <w:proofErr w:type="spellStart"/>
      <w:r w:rsidRPr="00BB7A91">
        <w:rPr>
          <w:lang w:val="en-US"/>
        </w:rPr>
        <w:t>Meora</w:t>
      </w:r>
      <w:proofErr w:type="spellEnd"/>
      <w:r w:rsidRPr="00BB7A91">
        <w:rPr>
          <w:lang w:val="en-US"/>
        </w:rPr>
        <w:t xml:space="preserve"> </w:t>
      </w:r>
      <w:proofErr w:type="spellStart"/>
      <w:r w:rsidRPr="00BB7A91">
        <w:rPr>
          <w:lang w:val="en-US"/>
        </w:rPr>
        <w:t>Teitler</w:t>
      </w:r>
      <w:proofErr w:type="spellEnd"/>
      <w:r w:rsidRPr="00BB7A91">
        <w:rPr>
          <w:lang w:val="en-US"/>
        </w:rPr>
        <w:t xml:space="preserve"> (Israel)</w:t>
      </w:r>
      <w:r w:rsidR="00BB7A91">
        <w:rPr>
          <w:lang w:val="en-US"/>
        </w:rPr>
        <w:t xml:space="preserve">; </w:t>
      </w:r>
      <w:r w:rsidRPr="00BB7A91">
        <w:rPr>
          <w:lang w:val="en-US"/>
        </w:rPr>
        <w:t>Map v</w:t>
      </w:r>
      <w:r w:rsidR="00BB7A91">
        <w:rPr>
          <w:lang w:val="en-US"/>
        </w:rPr>
        <w:t>an</w:t>
      </w:r>
      <w:r w:rsidRPr="00BB7A91">
        <w:rPr>
          <w:lang w:val="en-US"/>
        </w:rPr>
        <w:t xml:space="preserve"> </w:t>
      </w:r>
      <w:proofErr w:type="spellStart"/>
      <w:r w:rsidR="00BB7A91">
        <w:rPr>
          <w:lang w:val="en-US"/>
        </w:rPr>
        <w:t>T</w:t>
      </w:r>
      <w:r w:rsidRPr="00BB7A91">
        <w:rPr>
          <w:lang w:val="en-US"/>
        </w:rPr>
        <w:t>iggele</w:t>
      </w:r>
      <w:proofErr w:type="spellEnd"/>
      <w:r w:rsidRPr="00BB7A91">
        <w:rPr>
          <w:lang w:val="en-US"/>
        </w:rPr>
        <w:t xml:space="preserve"> (NL)</w:t>
      </w:r>
      <w:r w:rsidR="00BB7A91">
        <w:rPr>
          <w:lang w:val="en-US"/>
        </w:rPr>
        <w:t xml:space="preserve">; </w:t>
      </w:r>
      <w:r w:rsidRPr="00F91F16">
        <w:rPr>
          <w:lang w:val="en-US"/>
        </w:rPr>
        <w:t xml:space="preserve">Peter Back – </w:t>
      </w:r>
      <w:proofErr w:type="spellStart"/>
      <w:r w:rsidRPr="00F91F16">
        <w:rPr>
          <w:lang w:val="en-US"/>
        </w:rPr>
        <w:t>Hansens</w:t>
      </w:r>
      <w:proofErr w:type="spellEnd"/>
      <w:r w:rsidRPr="00F91F16">
        <w:rPr>
          <w:lang w:val="en-US"/>
        </w:rPr>
        <w:t xml:space="preserve"> </w:t>
      </w:r>
      <w:r w:rsidR="00BB7A91">
        <w:rPr>
          <w:lang w:val="en-US"/>
        </w:rPr>
        <w:t xml:space="preserve">(Australia); David </w:t>
      </w:r>
      <w:proofErr w:type="spellStart"/>
      <w:r w:rsidR="00BB7A91">
        <w:rPr>
          <w:lang w:val="en-US"/>
        </w:rPr>
        <w:t>Mckenna</w:t>
      </w:r>
      <w:proofErr w:type="spellEnd"/>
      <w:r w:rsidR="007F22E4">
        <w:rPr>
          <w:lang w:val="en-US"/>
        </w:rPr>
        <w:t xml:space="preserve"> (Australia)</w:t>
      </w:r>
      <w:r w:rsidR="00BB7A91">
        <w:rPr>
          <w:lang w:val="en-US"/>
        </w:rPr>
        <w:t>; Michael Gill</w:t>
      </w:r>
      <w:r w:rsidR="007F22E4">
        <w:rPr>
          <w:lang w:val="en-US"/>
        </w:rPr>
        <w:t xml:space="preserve"> (Australia)</w:t>
      </w:r>
      <w:r w:rsidR="00BB7A91">
        <w:rPr>
          <w:lang w:val="en-US"/>
        </w:rPr>
        <w:t xml:space="preserve">, </w:t>
      </w:r>
      <w:proofErr w:type="spellStart"/>
      <w:r w:rsidR="00BB7A91">
        <w:rPr>
          <w:lang w:val="en-US"/>
        </w:rPr>
        <w:t>Ilan</w:t>
      </w:r>
      <w:proofErr w:type="spellEnd"/>
      <w:r w:rsidR="00BB7A91">
        <w:rPr>
          <w:lang w:val="en-US"/>
        </w:rPr>
        <w:t xml:space="preserve"> </w:t>
      </w:r>
      <w:proofErr w:type="spellStart"/>
      <w:r w:rsidR="00BB7A91">
        <w:rPr>
          <w:lang w:val="en-US"/>
        </w:rPr>
        <w:t>Kaner</w:t>
      </w:r>
      <w:proofErr w:type="spellEnd"/>
      <w:r w:rsidR="007F22E4">
        <w:rPr>
          <w:lang w:val="en-US"/>
        </w:rPr>
        <w:t xml:space="preserve"> (Israel)</w:t>
      </w:r>
      <w:r w:rsidR="00BB7A91">
        <w:rPr>
          <w:lang w:val="en-US"/>
        </w:rPr>
        <w:t xml:space="preserve">; </w:t>
      </w:r>
      <w:proofErr w:type="spellStart"/>
      <w:r w:rsidR="007F22E4">
        <w:rPr>
          <w:lang w:val="en-US"/>
        </w:rPr>
        <w:t>Csurgo</w:t>
      </w:r>
      <w:proofErr w:type="spellEnd"/>
      <w:r w:rsidR="007F22E4">
        <w:rPr>
          <w:lang w:val="en-US"/>
        </w:rPr>
        <w:t xml:space="preserve"> Otto (Hungary); </w:t>
      </w:r>
      <w:r w:rsidR="007F22E4" w:rsidRPr="007D2D6F">
        <w:rPr>
          <w:lang w:val="en-GB"/>
        </w:rPr>
        <w:t xml:space="preserve">Mr. </w:t>
      </w:r>
      <w:proofErr w:type="spellStart"/>
      <w:r w:rsidR="007F22E4" w:rsidRPr="007D2D6F">
        <w:rPr>
          <w:lang w:val="en-GB"/>
        </w:rPr>
        <w:t>Ferenc</w:t>
      </w:r>
      <w:proofErr w:type="spellEnd"/>
      <w:r w:rsidR="007F22E4" w:rsidRPr="007D2D6F">
        <w:rPr>
          <w:lang w:val="en-GB"/>
        </w:rPr>
        <w:t xml:space="preserve"> KISS (Hungary), </w:t>
      </w:r>
      <w:proofErr w:type="spellStart"/>
      <w:r w:rsidR="007F22E4">
        <w:rPr>
          <w:lang w:val="en-GB"/>
        </w:rPr>
        <w:t>Dorte</w:t>
      </w:r>
      <w:proofErr w:type="spellEnd"/>
      <w:r w:rsidR="007F22E4">
        <w:rPr>
          <w:lang w:val="en-GB"/>
        </w:rPr>
        <w:t xml:space="preserve"> Christensen (DK); </w:t>
      </w:r>
      <w:proofErr w:type="spellStart"/>
      <w:r w:rsidR="007F22E4">
        <w:rPr>
          <w:lang w:val="en-GB"/>
        </w:rPr>
        <w:t>Anselmo</w:t>
      </w:r>
      <w:proofErr w:type="spellEnd"/>
      <w:r w:rsidR="007F22E4">
        <w:rPr>
          <w:lang w:val="en-GB"/>
        </w:rPr>
        <w:t xml:space="preserve"> Aurelio (Italy)</w:t>
      </w:r>
    </w:p>
    <w:p w:rsidR="007F22E4" w:rsidRPr="007F22E4" w:rsidRDefault="007F22E4" w:rsidP="00EB78A8">
      <w:pPr>
        <w:rPr>
          <w:u w:val="single"/>
          <w:lang w:val="en-GB"/>
        </w:rPr>
      </w:pPr>
      <w:r w:rsidRPr="007F22E4">
        <w:rPr>
          <w:u w:val="single"/>
          <w:lang w:val="en-GB"/>
        </w:rPr>
        <w:t>Summary of the meeting</w:t>
      </w:r>
    </w:p>
    <w:p w:rsidR="007F22E4" w:rsidRDefault="007F22E4" w:rsidP="00EB78A8">
      <w:pPr>
        <w:rPr>
          <w:lang w:val="en-GB"/>
        </w:rPr>
      </w:pPr>
      <w:r>
        <w:rPr>
          <w:lang w:val="en-GB"/>
        </w:rPr>
        <w:t xml:space="preserve">Sara </w:t>
      </w:r>
      <w:proofErr w:type="spellStart"/>
      <w:r>
        <w:rPr>
          <w:lang w:val="en-GB"/>
        </w:rPr>
        <w:t>Landini</w:t>
      </w:r>
      <w:proofErr w:type="spellEnd"/>
      <w:r>
        <w:rPr>
          <w:lang w:val="en-GB"/>
        </w:rPr>
        <w:t xml:space="preserve"> explain</w:t>
      </w:r>
      <w:r w:rsidR="000803F2">
        <w:rPr>
          <w:lang w:val="en-GB"/>
        </w:rPr>
        <w:t>ed</w:t>
      </w:r>
      <w:r>
        <w:rPr>
          <w:lang w:val="en-GB"/>
        </w:rPr>
        <w:t xml:space="preserve"> the main topic</w:t>
      </w:r>
      <w:r w:rsidR="000803F2">
        <w:rPr>
          <w:lang w:val="en-GB"/>
        </w:rPr>
        <w:t>:</w:t>
      </w:r>
      <w:r>
        <w:rPr>
          <w:lang w:val="en-GB"/>
        </w:rPr>
        <w:t xml:space="preserve"> “Handling Complaints Management”  (see attached slides) and introduced the presentations of </w:t>
      </w:r>
      <w:proofErr w:type="spellStart"/>
      <w:r>
        <w:rPr>
          <w:lang w:val="en-GB"/>
        </w:rPr>
        <w:t>Ilaria</w:t>
      </w:r>
      <w:proofErr w:type="spellEnd"/>
      <w:r>
        <w:rPr>
          <w:lang w:val="en-GB"/>
        </w:rPr>
        <w:t xml:space="preserve"> </w:t>
      </w:r>
      <w:proofErr w:type="spellStart"/>
      <w:r>
        <w:rPr>
          <w:lang w:val="en-GB"/>
        </w:rPr>
        <w:t>Garaci</w:t>
      </w:r>
      <w:proofErr w:type="spellEnd"/>
      <w:r>
        <w:rPr>
          <w:lang w:val="en-GB"/>
        </w:rPr>
        <w:t xml:space="preserve"> “Mediation and Arbitration in Motor Insurance”(see attached slides) and of </w:t>
      </w:r>
      <w:proofErr w:type="spellStart"/>
      <w:r>
        <w:rPr>
          <w:lang w:val="en-GB"/>
        </w:rPr>
        <w:t>Ilan</w:t>
      </w:r>
      <w:proofErr w:type="spellEnd"/>
      <w:r>
        <w:rPr>
          <w:lang w:val="en-GB"/>
        </w:rPr>
        <w:t xml:space="preserve"> </w:t>
      </w:r>
      <w:proofErr w:type="spellStart"/>
      <w:r>
        <w:rPr>
          <w:lang w:val="en-GB"/>
        </w:rPr>
        <w:t>Kaner</w:t>
      </w:r>
      <w:proofErr w:type="spellEnd"/>
      <w:r>
        <w:rPr>
          <w:lang w:val="en-GB"/>
        </w:rPr>
        <w:t xml:space="preserve"> “</w:t>
      </w:r>
      <w:r w:rsidR="00DC5762">
        <w:rPr>
          <w:lang w:val="en-GB"/>
        </w:rPr>
        <w:t>Electric</w:t>
      </w:r>
      <w:r w:rsidR="008B6A12">
        <w:rPr>
          <w:lang w:val="en-GB"/>
        </w:rPr>
        <w:t xml:space="preserve"> </w:t>
      </w:r>
      <w:r w:rsidR="00DC5762">
        <w:rPr>
          <w:lang w:val="en-GB"/>
        </w:rPr>
        <w:t>Bicycles</w:t>
      </w:r>
      <w:r w:rsidR="008B6A12">
        <w:rPr>
          <w:lang w:val="en-GB"/>
        </w:rPr>
        <w:t xml:space="preserve"> Insurance”</w:t>
      </w:r>
      <w:r>
        <w:rPr>
          <w:lang w:val="en-GB"/>
        </w:rPr>
        <w:t xml:space="preserve"> (see attached slides).</w:t>
      </w:r>
    </w:p>
    <w:p w:rsidR="007F22E4" w:rsidRDefault="008B6A12" w:rsidP="00EB78A8">
      <w:pPr>
        <w:rPr>
          <w:lang w:val="en-GB"/>
        </w:rPr>
      </w:pPr>
      <w:r>
        <w:rPr>
          <w:lang w:val="en-GB"/>
        </w:rPr>
        <w:t>The discussion on “Handling Complaints Management, mediation and arbitration in motor insurance litigations” focused on:</w:t>
      </w:r>
    </w:p>
    <w:p w:rsidR="008B6A12" w:rsidRDefault="008B6A12" w:rsidP="008B6A12">
      <w:pPr>
        <w:pStyle w:val="Paragrafoelenco"/>
        <w:numPr>
          <w:ilvl w:val="0"/>
          <w:numId w:val="1"/>
        </w:numPr>
        <w:rPr>
          <w:lang w:val="en-GB"/>
        </w:rPr>
      </w:pPr>
      <w:r>
        <w:rPr>
          <w:lang w:val="en-GB"/>
        </w:rPr>
        <w:t xml:space="preserve">Incentive to mediation </w:t>
      </w:r>
    </w:p>
    <w:p w:rsidR="008B6A12" w:rsidRDefault="000803F2" w:rsidP="008B6A12">
      <w:pPr>
        <w:pStyle w:val="Paragrafoelenco"/>
        <w:numPr>
          <w:ilvl w:val="0"/>
          <w:numId w:val="1"/>
        </w:numPr>
        <w:rPr>
          <w:lang w:val="en-GB"/>
        </w:rPr>
      </w:pPr>
      <w:r>
        <w:rPr>
          <w:lang w:val="en-GB"/>
        </w:rPr>
        <w:t>D</w:t>
      </w:r>
      <w:r w:rsidR="008B6A12">
        <w:rPr>
          <w:lang w:val="en-GB"/>
        </w:rPr>
        <w:t>isclosure problems</w:t>
      </w:r>
    </w:p>
    <w:p w:rsidR="008B6A12" w:rsidRDefault="008B6A12" w:rsidP="008B6A12">
      <w:pPr>
        <w:pStyle w:val="Paragrafoelenco"/>
        <w:numPr>
          <w:ilvl w:val="0"/>
          <w:numId w:val="1"/>
        </w:numPr>
        <w:rPr>
          <w:lang w:val="en-GB"/>
        </w:rPr>
      </w:pPr>
      <w:r>
        <w:rPr>
          <w:lang w:val="en-GB"/>
        </w:rPr>
        <w:t>Incentive to avoid small claims</w:t>
      </w:r>
    </w:p>
    <w:p w:rsidR="008B6A12" w:rsidRDefault="008B6A12" w:rsidP="008B6A12">
      <w:pPr>
        <w:pStyle w:val="Paragrafoelenco"/>
        <w:numPr>
          <w:ilvl w:val="0"/>
          <w:numId w:val="1"/>
        </w:numPr>
        <w:rPr>
          <w:lang w:val="en-GB"/>
        </w:rPr>
      </w:pPr>
      <w:r>
        <w:rPr>
          <w:lang w:val="en-GB"/>
        </w:rPr>
        <w:t>Binding decision of mediator? In Countries, like Australia, where mediation</w:t>
      </w:r>
      <w:r w:rsidR="000803F2">
        <w:rPr>
          <w:lang w:val="en-GB"/>
        </w:rPr>
        <w:t xml:space="preserve"> is successful, the Mediator has</w:t>
      </w:r>
      <w:r>
        <w:rPr>
          <w:lang w:val="en-GB"/>
        </w:rPr>
        <w:t xml:space="preserve"> only facilitative function</w:t>
      </w:r>
      <w:r w:rsidR="000803F2">
        <w:rPr>
          <w:lang w:val="en-GB"/>
        </w:rPr>
        <w:t>s</w:t>
      </w:r>
      <w:r>
        <w:rPr>
          <w:lang w:val="en-GB"/>
        </w:rPr>
        <w:t>. There is no final binding decision of the mediator. The mediation is not mandatory.</w:t>
      </w:r>
    </w:p>
    <w:p w:rsidR="008B6A12" w:rsidRDefault="008B6A12" w:rsidP="008B6A12">
      <w:pPr>
        <w:pStyle w:val="Paragrafoelenco"/>
        <w:numPr>
          <w:ilvl w:val="0"/>
          <w:numId w:val="1"/>
        </w:numPr>
        <w:rPr>
          <w:lang w:val="en-GB"/>
        </w:rPr>
      </w:pPr>
      <w:r>
        <w:rPr>
          <w:lang w:val="en-GB"/>
        </w:rPr>
        <w:t xml:space="preserve">Consumers education </w:t>
      </w:r>
    </w:p>
    <w:p w:rsidR="008B6A12" w:rsidRDefault="008B6A12" w:rsidP="008B6A12">
      <w:pPr>
        <w:pStyle w:val="Paragrafoelenco"/>
        <w:numPr>
          <w:ilvl w:val="0"/>
          <w:numId w:val="1"/>
        </w:numPr>
        <w:rPr>
          <w:lang w:val="en-GB"/>
        </w:rPr>
      </w:pPr>
      <w:r>
        <w:rPr>
          <w:lang w:val="en-GB"/>
        </w:rPr>
        <w:t>Access to Justice</w:t>
      </w:r>
    </w:p>
    <w:p w:rsidR="008B6A12" w:rsidRDefault="008B6A12" w:rsidP="008B6A12">
      <w:pPr>
        <w:pStyle w:val="Paragrafoelenco"/>
        <w:numPr>
          <w:ilvl w:val="0"/>
          <w:numId w:val="1"/>
        </w:numPr>
        <w:rPr>
          <w:lang w:val="en-GB"/>
        </w:rPr>
      </w:pPr>
      <w:r>
        <w:rPr>
          <w:lang w:val="en-GB"/>
        </w:rPr>
        <w:t xml:space="preserve">Different outcome in ADR and in Judicial Procedure. </w:t>
      </w:r>
    </w:p>
    <w:p w:rsidR="008B6A12" w:rsidRPr="008B6A12" w:rsidRDefault="008B6A12" w:rsidP="008B6A12">
      <w:pPr>
        <w:pStyle w:val="Paragrafoelenco"/>
        <w:numPr>
          <w:ilvl w:val="0"/>
          <w:numId w:val="1"/>
        </w:numPr>
        <w:rPr>
          <w:lang w:val="en-GB"/>
        </w:rPr>
      </w:pPr>
      <w:r>
        <w:rPr>
          <w:lang w:val="en-GB"/>
        </w:rPr>
        <w:t xml:space="preserve">ADR can determine uncertainty </w:t>
      </w:r>
      <w:r w:rsidR="00DC5762">
        <w:rPr>
          <w:lang w:val="en-GB"/>
        </w:rPr>
        <w:t>about the dispute solution</w:t>
      </w:r>
    </w:p>
    <w:p w:rsidR="008B6A12" w:rsidRDefault="008B6A12" w:rsidP="008B6A12">
      <w:pPr>
        <w:ind w:left="360"/>
        <w:rPr>
          <w:lang w:val="en-GB"/>
        </w:rPr>
      </w:pPr>
    </w:p>
    <w:p w:rsidR="008B6A12" w:rsidRDefault="008B6A12" w:rsidP="008B6A12">
      <w:pPr>
        <w:ind w:left="360"/>
        <w:rPr>
          <w:lang w:val="en-GB"/>
        </w:rPr>
      </w:pPr>
      <w:r w:rsidRPr="008B6A12">
        <w:rPr>
          <w:lang w:val="en-GB"/>
        </w:rPr>
        <w:t>The discussion on “</w:t>
      </w:r>
      <w:r w:rsidR="00DC5762">
        <w:rPr>
          <w:lang w:val="en-GB"/>
        </w:rPr>
        <w:t>Electric</w:t>
      </w:r>
      <w:r>
        <w:rPr>
          <w:lang w:val="en-GB"/>
        </w:rPr>
        <w:t xml:space="preserve"> </w:t>
      </w:r>
      <w:r w:rsidR="00DC5762">
        <w:rPr>
          <w:lang w:val="en-GB"/>
        </w:rPr>
        <w:t>Bicycles</w:t>
      </w:r>
      <w:r>
        <w:rPr>
          <w:lang w:val="en-GB"/>
        </w:rPr>
        <w:t xml:space="preserve"> Insurance</w:t>
      </w:r>
      <w:r w:rsidRPr="008B6A12">
        <w:rPr>
          <w:lang w:val="en-GB"/>
        </w:rPr>
        <w:t>” focused on:</w:t>
      </w:r>
    </w:p>
    <w:p w:rsidR="008B6A12" w:rsidRDefault="00DC5762" w:rsidP="00DC5762">
      <w:pPr>
        <w:pStyle w:val="Paragrafoelenco"/>
        <w:numPr>
          <w:ilvl w:val="0"/>
          <w:numId w:val="1"/>
        </w:numPr>
        <w:rPr>
          <w:lang w:val="en-GB"/>
        </w:rPr>
      </w:pPr>
      <w:r>
        <w:rPr>
          <w:lang w:val="en-GB"/>
        </w:rPr>
        <w:t>In some countries, like Netherlands, an high percentage of people is insured for personal liability. Accidents caused by electric bicycles are covered in this way. In such countries we have problems of interaction between motor liability coverage and personal liability coverage.</w:t>
      </w:r>
    </w:p>
    <w:p w:rsidR="00DC5762" w:rsidRDefault="000803F2" w:rsidP="00DC5762">
      <w:pPr>
        <w:pStyle w:val="Paragrafoelenco"/>
        <w:numPr>
          <w:ilvl w:val="0"/>
          <w:numId w:val="1"/>
        </w:numPr>
        <w:rPr>
          <w:lang w:val="en-GB"/>
        </w:rPr>
      </w:pPr>
      <w:r>
        <w:rPr>
          <w:lang w:val="en-GB"/>
        </w:rPr>
        <w:t>It is important</w:t>
      </w:r>
      <w:r w:rsidR="00DC5762">
        <w:rPr>
          <w:lang w:val="en-GB"/>
        </w:rPr>
        <w:t xml:space="preserve"> to consider new forms of vehicles.</w:t>
      </w:r>
      <w:r>
        <w:rPr>
          <w:lang w:val="en-GB"/>
        </w:rPr>
        <w:t xml:space="preserve"> A hot topic in motor insurance is</w:t>
      </w:r>
      <w:r w:rsidR="00DC5762">
        <w:rPr>
          <w:lang w:val="en-GB"/>
        </w:rPr>
        <w:t xml:space="preserve"> “Challenge the Change</w:t>
      </w:r>
      <w:r w:rsidR="00DC5762" w:rsidRPr="00DC5762">
        <w:rPr>
          <w:lang w:val="en-GB"/>
        </w:rPr>
        <w:t>”</w:t>
      </w:r>
      <w:r>
        <w:rPr>
          <w:lang w:val="en-GB"/>
        </w:rPr>
        <w:t xml:space="preserve"> (as suggested by Michael Gill)</w:t>
      </w:r>
      <w:r w:rsidR="00DC5762">
        <w:rPr>
          <w:lang w:val="en-GB"/>
        </w:rPr>
        <w:t>.</w:t>
      </w:r>
    </w:p>
    <w:p w:rsidR="00DC5762" w:rsidRDefault="00DC5762" w:rsidP="00DC5762">
      <w:pPr>
        <w:pStyle w:val="Paragrafoelenco"/>
        <w:numPr>
          <w:ilvl w:val="0"/>
          <w:numId w:val="1"/>
        </w:numPr>
        <w:rPr>
          <w:lang w:val="en-GB"/>
        </w:rPr>
      </w:pPr>
      <w:r>
        <w:rPr>
          <w:lang w:val="en-GB"/>
        </w:rPr>
        <w:t>New concept of vehicle ?</w:t>
      </w:r>
    </w:p>
    <w:p w:rsidR="00DC5762" w:rsidRDefault="00DC5762" w:rsidP="00DC5762">
      <w:pPr>
        <w:ind w:left="360"/>
        <w:rPr>
          <w:lang w:val="en-GB"/>
        </w:rPr>
      </w:pPr>
    </w:p>
    <w:p w:rsidR="00DC5762" w:rsidRPr="00DC5762" w:rsidRDefault="00DC5762" w:rsidP="00DC5762">
      <w:pPr>
        <w:ind w:left="360"/>
        <w:rPr>
          <w:lang w:val="en-GB"/>
        </w:rPr>
      </w:pPr>
      <w:r>
        <w:rPr>
          <w:lang w:val="en-GB"/>
        </w:rPr>
        <w:t>We collected some ideas for next meetings:</w:t>
      </w:r>
    </w:p>
    <w:p w:rsidR="008B6A12" w:rsidRDefault="000803F2" w:rsidP="008B6A12">
      <w:pPr>
        <w:ind w:left="360"/>
        <w:rPr>
          <w:lang w:val="en-GB"/>
        </w:rPr>
      </w:pPr>
      <w:r>
        <w:rPr>
          <w:lang w:val="en-GB"/>
        </w:rPr>
        <w:t>Traffic regulation an motor insurance, new issues relating to the question of: what is an accident du to use of the vehicles for transportation purposes</w:t>
      </w:r>
    </w:p>
    <w:p w:rsidR="000803F2" w:rsidRDefault="000803F2" w:rsidP="008B6A12">
      <w:pPr>
        <w:ind w:left="360"/>
        <w:rPr>
          <w:lang w:val="en-GB"/>
        </w:rPr>
      </w:pPr>
      <w:r>
        <w:rPr>
          <w:lang w:val="en-GB"/>
        </w:rPr>
        <w:t>The right of parents to compensation in case of son injured or killed in an accident</w:t>
      </w:r>
    </w:p>
    <w:p w:rsidR="000803F2" w:rsidRDefault="000803F2" w:rsidP="008B6A12">
      <w:pPr>
        <w:ind w:left="360"/>
        <w:rPr>
          <w:lang w:val="en-GB"/>
        </w:rPr>
      </w:pPr>
      <w:r>
        <w:rPr>
          <w:lang w:val="en-GB"/>
        </w:rPr>
        <w:t>What kind of vehicles should be insured?</w:t>
      </w:r>
    </w:p>
    <w:p w:rsidR="000803F2" w:rsidRDefault="000803F2" w:rsidP="008B6A12">
      <w:pPr>
        <w:ind w:left="360"/>
        <w:rPr>
          <w:lang w:val="en-GB"/>
        </w:rPr>
      </w:pPr>
      <w:r>
        <w:rPr>
          <w:lang w:val="en-GB"/>
        </w:rPr>
        <w:t>What kind of insurance (liability, third party) in case of personal injury and in case of property claims?</w:t>
      </w:r>
    </w:p>
    <w:p w:rsidR="000803F2" w:rsidRPr="000803F2" w:rsidRDefault="000803F2" w:rsidP="008B6A12">
      <w:pPr>
        <w:ind w:left="360"/>
        <w:rPr>
          <w:b/>
          <w:lang w:val="en-GB"/>
        </w:rPr>
      </w:pPr>
      <w:r w:rsidRPr="000803F2">
        <w:rPr>
          <w:b/>
          <w:lang w:val="en-GB"/>
        </w:rPr>
        <w:t>Next meeting will be hold in Paris on 2</w:t>
      </w:r>
      <w:r w:rsidRPr="000803F2">
        <w:rPr>
          <w:b/>
          <w:vertAlign w:val="superscript"/>
          <w:lang w:val="en-GB"/>
        </w:rPr>
        <w:t>nd</w:t>
      </w:r>
      <w:r w:rsidRPr="000803F2">
        <w:rPr>
          <w:b/>
          <w:lang w:val="en-GB"/>
        </w:rPr>
        <w:t xml:space="preserve"> </w:t>
      </w:r>
      <w:proofErr w:type="spellStart"/>
      <w:r w:rsidRPr="000803F2">
        <w:rPr>
          <w:b/>
          <w:lang w:val="en-GB"/>
        </w:rPr>
        <w:t>Dicember</w:t>
      </w:r>
      <w:proofErr w:type="spellEnd"/>
      <w:r>
        <w:rPr>
          <w:b/>
          <w:lang w:val="en-GB"/>
        </w:rPr>
        <w:t xml:space="preserve"> 2015.</w:t>
      </w:r>
      <w:bookmarkStart w:id="0" w:name="_GoBack"/>
      <w:bookmarkEnd w:id="0"/>
    </w:p>
    <w:p w:rsidR="007F22E4" w:rsidRDefault="007F22E4" w:rsidP="00EB78A8">
      <w:pPr>
        <w:rPr>
          <w:lang w:val="en-GB"/>
        </w:rPr>
      </w:pPr>
    </w:p>
    <w:p w:rsidR="007F22E4" w:rsidRDefault="007F22E4" w:rsidP="00EB78A8">
      <w:pPr>
        <w:rPr>
          <w:lang w:val="en-GB"/>
        </w:rPr>
      </w:pPr>
    </w:p>
    <w:p w:rsidR="007F22E4" w:rsidRPr="007F22E4" w:rsidRDefault="007F22E4" w:rsidP="00EB78A8">
      <w:pPr>
        <w:rPr>
          <w:lang w:val="en-GB"/>
        </w:rPr>
      </w:pPr>
    </w:p>
    <w:p w:rsidR="00A716CC" w:rsidRPr="00EB78A8" w:rsidRDefault="00A716CC">
      <w:pPr>
        <w:rPr>
          <w:lang w:val="en-US"/>
        </w:rPr>
      </w:pPr>
    </w:p>
    <w:p w:rsidR="00EB78A8" w:rsidRPr="00EB78A8" w:rsidRDefault="00EB78A8">
      <w:pPr>
        <w:rPr>
          <w:lang w:val="en-US"/>
        </w:rPr>
      </w:pPr>
    </w:p>
    <w:sectPr w:rsidR="00EB78A8" w:rsidRPr="00EB78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236F4"/>
    <w:multiLevelType w:val="hybridMultilevel"/>
    <w:tmpl w:val="27E497EA"/>
    <w:lvl w:ilvl="0" w:tplc="6FF802A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A8"/>
    <w:rsid w:val="000803F2"/>
    <w:rsid w:val="007F22E4"/>
    <w:rsid w:val="008B6A12"/>
    <w:rsid w:val="00A716CC"/>
    <w:rsid w:val="00BB7A91"/>
    <w:rsid w:val="00DC5762"/>
    <w:rsid w:val="00EB78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B78A8"/>
    <w:rPr>
      <w:color w:val="0000FF"/>
      <w:u w:val="single"/>
    </w:rPr>
  </w:style>
  <w:style w:type="paragraph" w:styleId="Paragrafoelenco">
    <w:name w:val="List Paragraph"/>
    <w:basedOn w:val="Normale"/>
    <w:uiPriority w:val="34"/>
    <w:qFormat/>
    <w:rsid w:val="008B6A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B78A8"/>
    <w:rPr>
      <w:color w:val="0000FF"/>
      <w:u w:val="single"/>
    </w:rPr>
  </w:style>
  <w:style w:type="paragraph" w:styleId="Paragrafoelenco">
    <w:name w:val="List Paragraph"/>
    <w:basedOn w:val="Normale"/>
    <w:uiPriority w:val="34"/>
    <w:qFormat/>
    <w:rsid w:val="008B6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389</Words>
  <Characters>2219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 landini</cp:lastModifiedBy>
  <cp:revision>2</cp:revision>
  <dcterms:created xsi:type="dcterms:W3CDTF">2015-06-23T07:00:00Z</dcterms:created>
  <dcterms:modified xsi:type="dcterms:W3CDTF">2015-06-23T13:58:00Z</dcterms:modified>
</cp:coreProperties>
</file>